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4E" w:rsidRPr="00422F4E" w:rsidRDefault="00422F4E" w:rsidP="00422F4E">
      <w:pPr>
        <w:shd w:val="clear" w:color="auto" w:fill="FFFFFF"/>
        <w:jc w:val="center"/>
        <w:rPr>
          <w:rFonts w:ascii="Cambria" w:hAnsi="Cambria" w:cs="Cambria"/>
          <w:b/>
          <w:caps/>
          <w:sz w:val="24"/>
          <w:szCs w:val="20"/>
        </w:rPr>
      </w:pPr>
      <w:bookmarkStart w:id="0" w:name="_GoBack"/>
      <w:bookmarkEnd w:id="0"/>
      <w:r w:rsidRPr="00422F4E">
        <w:rPr>
          <w:rFonts w:ascii="Cambria" w:hAnsi="Cambria" w:cs="Cambria"/>
          <w:b/>
          <w:caps/>
          <w:sz w:val="24"/>
          <w:szCs w:val="20"/>
        </w:rPr>
        <w:t>FORMULÁR NA ODSTÚPENIE OD ZMLUVY UZAVRETEJ</w:t>
      </w:r>
    </w:p>
    <w:p w:rsidR="00422F4E" w:rsidRPr="00422F4E" w:rsidRDefault="00422F4E" w:rsidP="00422F4E">
      <w:pPr>
        <w:shd w:val="clear" w:color="auto" w:fill="FFFFFF"/>
        <w:jc w:val="center"/>
        <w:rPr>
          <w:rFonts w:ascii="Cambria" w:hAnsi="Cambria" w:cs="Cambria"/>
          <w:b/>
          <w:caps/>
          <w:sz w:val="24"/>
          <w:szCs w:val="20"/>
        </w:rPr>
      </w:pPr>
      <w:r w:rsidRPr="00422F4E">
        <w:rPr>
          <w:rFonts w:ascii="Cambria" w:hAnsi="Cambria" w:cs="Cambria"/>
          <w:b/>
          <w:caps/>
          <w:sz w:val="24"/>
          <w:szCs w:val="20"/>
        </w:rPr>
        <w:t>NA DIAĽKU A ZMLUVY UZAVRETEJ MIMO PREVÁDZKOVÝCH PRIESTOROV</w:t>
      </w:r>
    </w:p>
    <w:p w:rsidR="00422F4E" w:rsidRPr="007C7EB5" w:rsidRDefault="00422F4E" w:rsidP="00422F4E">
      <w:pPr>
        <w:pStyle w:val="Bezriadkovania"/>
        <w:jc w:val="center"/>
        <w:rPr>
          <w:rFonts w:ascii="Ebrima" w:hAnsi="Ebrima"/>
          <w:b/>
          <w:sz w:val="32"/>
          <w:szCs w:val="28"/>
          <w:u w:val="single"/>
        </w:rPr>
      </w:pPr>
      <w:r w:rsidRPr="00422F4E">
        <w:rPr>
          <w:rFonts w:ascii="Cambria" w:hAnsi="Cambria" w:cs="Cambria"/>
          <w:b/>
          <w:caps/>
          <w:sz w:val="24"/>
          <w:szCs w:val="20"/>
        </w:rPr>
        <w:t>OBCHODNÍKA</w:t>
      </w:r>
      <w:r w:rsidRPr="007C7EB5">
        <w:rPr>
          <w:rFonts w:ascii="Ebrima" w:hAnsi="Ebrima"/>
          <w:b/>
          <w:sz w:val="32"/>
          <w:szCs w:val="28"/>
        </w:rPr>
        <w:br/>
      </w:r>
    </w:p>
    <w:p w:rsidR="00422F4E" w:rsidRPr="00422F4E" w:rsidRDefault="00422F4E" w:rsidP="00422F4E">
      <w:pPr>
        <w:shd w:val="clear" w:color="auto" w:fill="FFFFFF"/>
        <w:jc w:val="both"/>
        <w:rPr>
          <w:rFonts w:ascii="Cambria" w:hAnsi="Cambria" w:cs="Cambria"/>
          <w:caps/>
          <w:szCs w:val="20"/>
        </w:rPr>
      </w:pPr>
      <w:r w:rsidRPr="00422F4E">
        <w:rPr>
          <w:rFonts w:ascii="Cambria" w:hAnsi="Cambria" w:cs="Cambria"/>
          <w:szCs w:val="20"/>
        </w:rPr>
        <w:t>(Vyplňte a zašlite tento formulár, len ak si želáte odstúpiť od zmluvy uzavretej na diaľku alebo</w:t>
      </w:r>
      <w:r w:rsidRPr="00422F4E">
        <w:rPr>
          <w:rFonts w:ascii="Cambria" w:hAnsi="Cambria" w:cs="Cambria"/>
          <w:caps/>
          <w:szCs w:val="20"/>
        </w:rPr>
        <w:t xml:space="preserve"> </w:t>
      </w:r>
      <w:r w:rsidRPr="00422F4E">
        <w:rPr>
          <w:rFonts w:ascii="Cambria" w:hAnsi="Cambria" w:cs="Cambria"/>
          <w:szCs w:val="20"/>
        </w:rPr>
        <w:t>od zmluvy uzavretej mimo prevádzkových priestorov obchodníka.</w:t>
      </w:r>
      <w:r w:rsidRPr="00422F4E">
        <w:rPr>
          <w:rFonts w:ascii="Cambria" w:hAnsi="Cambria" w:cs="Cambria"/>
          <w:caps/>
          <w:szCs w:val="20"/>
        </w:rPr>
        <w:t>)</w:t>
      </w:r>
    </w:p>
    <w:p w:rsidR="00422F4E" w:rsidRPr="007C7EB5" w:rsidRDefault="00422F4E" w:rsidP="00422F4E">
      <w:pPr>
        <w:pStyle w:val="Bezriadkovania"/>
        <w:jc w:val="center"/>
        <w:rPr>
          <w:rFonts w:ascii="Ebrima" w:hAnsi="Ebrima"/>
          <w:b/>
          <w:sz w:val="32"/>
          <w:szCs w:val="28"/>
          <w:u w:val="single"/>
        </w:rPr>
      </w:pPr>
    </w:p>
    <w:p w:rsidR="00422F4E" w:rsidRPr="007C7EB5" w:rsidRDefault="00422F4E" w:rsidP="00422F4E">
      <w:pPr>
        <w:pStyle w:val="Bezriadkovania"/>
        <w:jc w:val="center"/>
        <w:rPr>
          <w:rFonts w:ascii="Ebrima" w:hAnsi="Ebrima"/>
          <w:b/>
          <w:sz w:val="18"/>
          <w:szCs w:val="16"/>
          <w:u w:val="single"/>
        </w:rPr>
      </w:pPr>
    </w:p>
    <w:p w:rsidR="00422F4E" w:rsidRPr="007C7EB5" w:rsidRDefault="00422F4E" w:rsidP="00422F4E">
      <w:pPr>
        <w:pStyle w:val="Bezriadkovania"/>
        <w:rPr>
          <w:rFonts w:ascii="Ebrima" w:hAnsi="Ebrima"/>
          <w:sz w:val="18"/>
          <w:szCs w:val="16"/>
        </w:rPr>
      </w:pPr>
      <w:r w:rsidRPr="007C7EB5">
        <w:rPr>
          <w:rFonts w:ascii="Ebrima" w:hAnsi="Ebrima"/>
          <w:b/>
          <w:sz w:val="18"/>
          <w:szCs w:val="16"/>
        </w:rPr>
        <w:t>Predávajúci - obchodník:</w:t>
      </w:r>
      <w:r w:rsidRPr="007C7EB5">
        <w:rPr>
          <w:rFonts w:ascii="Ebrima" w:hAnsi="Ebrima"/>
          <w:sz w:val="18"/>
          <w:szCs w:val="16"/>
        </w:rPr>
        <w:t xml:space="preserve"> </w:t>
      </w:r>
      <w:proofErr w:type="spellStart"/>
      <w:r w:rsidRPr="007C7EB5">
        <w:rPr>
          <w:rFonts w:ascii="Ebrima" w:hAnsi="Ebrima"/>
          <w:sz w:val="18"/>
          <w:szCs w:val="16"/>
        </w:rPr>
        <w:t>Naturzon</w:t>
      </w:r>
      <w:proofErr w:type="spellEnd"/>
      <w:r w:rsidRPr="007C7EB5">
        <w:rPr>
          <w:rFonts w:ascii="Ebrima" w:hAnsi="Ebrima"/>
          <w:sz w:val="18"/>
          <w:szCs w:val="16"/>
        </w:rPr>
        <w:t xml:space="preserve"> s.r.o. so sídlom </w:t>
      </w:r>
      <w:proofErr w:type="spellStart"/>
      <w:r w:rsidRPr="007C7EB5">
        <w:rPr>
          <w:rFonts w:ascii="Ebrima" w:hAnsi="Ebrima"/>
          <w:sz w:val="18"/>
          <w:szCs w:val="16"/>
        </w:rPr>
        <w:t>Tolstého</w:t>
      </w:r>
      <w:proofErr w:type="spellEnd"/>
      <w:r w:rsidRPr="007C7EB5">
        <w:rPr>
          <w:rFonts w:ascii="Ebrima" w:hAnsi="Ebrima"/>
          <w:sz w:val="18"/>
          <w:szCs w:val="16"/>
        </w:rPr>
        <w:t xml:space="preserve"> 3237/13, 05801 Poprad, Slovensko, IČO: 52131050, DIČ: 2120901948, IČ DPH: SK2120901948 podľa §4</w:t>
      </w:r>
      <w:r w:rsidRPr="007C7EB5">
        <w:rPr>
          <w:rFonts w:ascii="Ebrima" w:hAnsi="Ebrima"/>
          <w:sz w:val="18"/>
          <w:szCs w:val="16"/>
          <w:u w:val="single"/>
        </w:rPr>
        <w:t>,</w:t>
      </w:r>
      <w:r w:rsidRPr="007C7EB5">
        <w:rPr>
          <w:rFonts w:ascii="Ebrima" w:hAnsi="Ebrima"/>
          <w:sz w:val="18"/>
          <w:szCs w:val="16"/>
        </w:rPr>
        <w:t xml:space="preserve"> zapísaná v obchodnom registri Okresného súdu Prešov, </w:t>
      </w:r>
      <w:proofErr w:type="spellStart"/>
      <w:r w:rsidRPr="007C7EB5">
        <w:rPr>
          <w:rFonts w:ascii="Ebrima" w:hAnsi="Ebrima"/>
          <w:sz w:val="18"/>
          <w:szCs w:val="16"/>
        </w:rPr>
        <w:t>odiel</w:t>
      </w:r>
      <w:proofErr w:type="spellEnd"/>
      <w:r w:rsidRPr="007C7EB5">
        <w:rPr>
          <w:rFonts w:ascii="Ebrima" w:hAnsi="Ebrima"/>
          <w:sz w:val="18"/>
          <w:szCs w:val="16"/>
        </w:rPr>
        <w:t xml:space="preserve"> </w:t>
      </w:r>
      <w:proofErr w:type="spellStart"/>
      <w:r w:rsidRPr="007C7EB5">
        <w:rPr>
          <w:rFonts w:ascii="Ebrima" w:hAnsi="Ebrima"/>
          <w:sz w:val="18"/>
          <w:szCs w:val="16"/>
        </w:rPr>
        <w:t>Sro</w:t>
      </w:r>
      <w:proofErr w:type="spellEnd"/>
      <w:r w:rsidRPr="007C7EB5">
        <w:rPr>
          <w:rFonts w:ascii="Ebrima" w:hAnsi="Ebrima"/>
          <w:sz w:val="18"/>
          <w:szCs w:val="16"/>
        </w:rPr>
        <w:t>,  vložka číslo37511 / P, info@deminas.sk</w:t>
      </w:r>
    </w:p>
    <w:p w:rsidR="00422F4E" w:rsidRPr="007C7EB5" w:rsidRDefault="00422F4E" w:rsidP="00422F4E">
      <w:pPr>
        <w:pStyle w:val="Bezriadkovania"/>
        <w:rPr>
          <w:rFonts w:ascii="Ebrima" w:hAnsi="Ebrima"/>
          <w:sz w:val="18"/>
          <w:szCs w:val="16"/>
        </w:rPr>
      </w:pPr>
      <w:r w:rsidRPr="007C7EB5">
        <w:rPr>
          <w:rFonts w:ascii="Ebrima" w:hAnsi="Ebrima"/>
          <w:sz w:val="18"/>
          <w:szCs w:val="16"/>
        </w:rPr>
        <w:t xml:space="preserve"> (ďalej len „predávajúci“)</w:t>
      </w:r>
    </w:p>
    <w:p w:rsidR="00422F4E" w:rsidRPr="007C7EB5" w:rsidRDefault="00422F4E" w:rsidP="00422F4E">
      <w:pPr>
        <w:pStyle w:val="Bezriadkovania"/>
        <w:rPr>
          <w:rFonts w:ascii="Ebrima" w:hAnsi="Ebrima"/>
          <w:sz w:val="18"/>
          <w:szCs w:val="16"/>
        </w:rPr>
      </w:pPr>
    </w:p>
    <w:p w:rsidR="00422F4E" w:rsidRPr="007C7EB5" w:rsidRDefault="00422F4E" w:rsidP="00422F4E">
      <w:pPr>
        <w:pStyle w:val="Bezriadkovania"/>
        <w:rPr>
          <w:rFonts w:ascii="Ebrima" w:hAnsi="Ebrima"/>
          <w:sz w:val="18"/>
          <w:szCs w:val="16"/>
        </w:rPr>
      </w:pPr>
      <w:r w:rsidRPr="007C7EB5">
        <w:rPr>
          <w:rFonts w:ascii="Ebrima" w:hAnsi="Ebrima"/>
          <w:b/>
          <w:sz w:val="18"/>
          <w:szCs w:val="16"/>
        </w:rPr>
        <w:t>Spotrebiteľ (kupujúci)</w:t>
      </w:r>
      <w:r w:rsidRPr="007C7EB5">
        <w:rPr>
          <w:rFonts w:ascii="Ebrima" w:hAnsi="Ebrima"/>
          <w:sz w:val="18"/>
          <w:szCs w:val="16"/>
        </w:rPr>
        <w:t>:</w:t>
      </w:r>
    </w:p>
    <w:tbl>
      <w:tblPr>
        <w:tblW w:w="5110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7075"/>
      </w:tblGrid>
      <w:tr w:rsidR="00422F4E" w:rsidRPr="007C7EB5" w:rsidTr="00422F4E">
        <w:trPr>
          <w:tblCellSpacing w:w="30" w:type="dxa"/>
        </w:trPr>
        <w:tc>
          <w:tcPr>
            <w:tcW w:w="1195" w:type="pct"/>
          </w:tcPr>
          <w:p w:rsidR="00422F4E" w:rsidRPr="007C7EB5" w:rsidRDefault="00422F4E" w:rsidP="00422F4E">
            <w:pPr>
              <w:rPr>
                <w:szCs w:val="18"/>
              </w:rPr>
            </w:pPr>
            <w:r w:rsidRPr="007C7EB5">
              <w:rPr>
                <w:szCs w:val="18"/>
              </w:rPr>
              <w:t>Meno o priezvisko:</w:t>
            </w:r>
          </w:p>
        </w:tc>
        <w:tc>
          <w:tcPr>
            <w:tcW w:w="3710" w:type="pct"/>
            <w:tcBorders>
              <w:bottom w:val="single" w:sz="7" w:space="0" w:color="000000"/>
            </w:tcBorders>
          </w:tcPr>
          <w:p w:rsidR="00422F4E" w:rsidRPr="007C7EB5" w:rsidRDefault="00422F4E" w:rsidP="00422F4E">
            <w:pPr>
              <w:rPr>
                <w:sz w:val="24"/>
              </w:rPr>
            </w:pPr>
          </w:p>
        </w:tc>
      </w:tr>
      <w:tr w:rsidR="00422F4E" w:rsidRPr="007C7EB5" w:rsidTr="00422F4E">
        <w:trPr>
          <w:tblCellSpacing w:w="30" w:type="dxa"/>
        </w:trPr>
        <w:tc>
          <w:tcPr>
            <w:tcW w:w="0" w:type="auto"/>
          </w:tcPr>
          <w:p w:rsidR="00422F4E" w:rsidRPr="007C7EB5" w:rsidRDefault="00422F4E" w:rsidP="00422F4E">
            <w:pPr>
              <w:rPr>
                <w:szCs w:val="18"/>
              </w:rPr>
            </w:pPr>
            <w:r w:rsidRPr="007C7EB5">
              <w:rPr>
                <w:szCs w:val="18"/>
              </w:rPr>
              <w:t>Adresa:</w:t>
            </w:r>
          </w:p>
        </w:tc>
        <w:tc>
          <w:tcPr>
            <w:tcW w:w="3710" w:type="pct"/>
            <w:tcBorders>
              <w:bottom w:val="single" w:sz="7" w:space="0" w:color="000000"/>
            </w:tcBorders>
          </w:tcPr>
          <w:p w:rsidR="00422F4E" w:rsidRPr="007C7EB5" w:rsidRDefault="00422F4E" w:rsidP="00422F4E">
            <w:pPr>
              <w:rPr>
                <w:sz w:val="24"/>
              </w:rPr>
            </w:pPr>
          </w:p>
        </w:tc>
      </w:tr>
      <w:tr w:rsidR="00422F4E" w:rsidRPr="007C7EB5" w:rsidTr="00422F4E">
        <w:trPr>
          <w:tblCellSpacing w:w="30" w:type="dxa"/>
        </w:trPr>
        <w:tc>
          <w:tcPr>
            <w:tcW w:w="0" w:type="auto"/>
          </w:tcPr>
          <w:p w:rsidR="00422F4E" w:rsidRPr="007C7EB5" w:rsidRDefault="00422F4E" w:rsidP="00422F4E">
            <w:pPr>
              <w:rPr>
                <w:szCs w:val="18"/>
              </w:rPr>
            </w:pPr>
            <w:r w:rsidRPr="007C7EB5">
              <w:rPr>
                <w:szCs w:val="18"/>
              </w:rPr>
              <w:t>Email:</w:t>
            </w:r>
          </w:p>
        </w:tc>
        <w:tc>
          <w:tcPr>
            <w:tcW w:w="3710" w:type="pct"/>
            <w:tcBorders>
              <w:bottom w:val="single" w:sz="7" w:space="0" w:color="000000"/>
            </w:tcBorders>
          </w:tcPr>
          <w:p w:rsidR="00422F4E" w:rsidRPr="007C7EB5" w:rsidRDefault="00422F4E" w:rsidP="00422F4E">
            <w:pPr>
              <w:rPr>
                <w:sz w:val="24"/>
              </w:rPr>
            </w:pPr>
          </w:p>
        </w:tc>
      </w:tr>
      <w:tr w:rsidR="00422F4E" w:rsidRPr="007C7EB5" w:rsidTr="00422F4E">
        <w:trPr>
          <w:tblCellSpacing w:w="30" w:type="dxa"/>
        </w:trPr>
        <w:tc>
          <w:tcPr>
            <w:tcW w:w="0" w:type="auto"/>
          </w:tcPr>
          <w:p w:rsidR="00422F4E" w:rsidRPr="007C7EB5" w:rsidRDefault="00422F4E" w:rsidP="00422F4E">
            <w:pPr>
              <w:rPr>
                <w:szCs w:val="18"/>
              </w:rPr>
            </w:pPr>
            <w:r w:rsidRPr="007C7EB5">
              <w:rPr>
                <w:szCs w:val="18"/>
              </w:rPr>
              <w:t>Tel. číslo:</w:t>
            </w:r>
          </w:p>
        </w:tc>
        <w:tc>
          <w:tcPr>
            <w:tcW w:w="3710" w:type="pct"/>
            <w:tcBorders>
              <w:bottom w:val="single" w:sz="7" w:space="0" w:color="000000"/>
            </w:tcBorders>
          </w:tcPr>
          <w:p w:rsidR="00422F4E" w:rsidRPr="007C7EB5" w:rsidRDefault="00422F4E" w:rsidP="00422F4E">
            <w:pPr>
              <w:rPr>
                <w:sz w:val="24"/>
              </w:rPr>
            </w:pPr>
          </w:p>
        </w:tc>
      </w:tr>
      <w:tr w:rsidR="00422F4E" w:rsidRPr="007C7EB5" w:rsidTr="00422F4E">
        <w:trPr>
          <w:tblCellSpacing w:w="30" w:type="dxa"/>
        </w:trPr>
        <w:tc>
          <w:tcPr>
            <w:tcW w:w="0" w:type="auto"/>
          </w:tcPr>
          <w:p w:rsidR="00422F4E" w:rsidRPr="007C7EB5" w:rsidRDefault="00422F4E" w:rsidP="00422F4E">
            <w:pPr>
              <w:rPr>
                <w:szCs w:val="18"/>
              </w:rPr>
            </w:pPr>
            <w:r w:rsidRPr="007C7EB5">
              <w:rPr>
                <w:szCs w:val="18"/>
              </w:rPr>
              <w:t>Číslo objednávky:</w:t>
            </w:r>
          </w:p>
        </w:tc>
        <w:tc>
          <w:tcPr>
            <w:tcW w:w="3710" w:type="pct"/>
            <w:tcBorders>
              <w:bottom w:val="single" w:sz="7" w:space="0" w:color="000000"/>
            </w:tcBorders>
          </w:tcPr>
          <w:p w:rsidR="00422F4E" w:rsidRPr="007C7EB5" w:rsidRDefault="00422F4E" w:rsidP="00422F4E">
            <w:pPr>
              <w:rPr>
                <w:sz w:val="24"/>
              </w:rPr>
            </w:pPr>
          </w:p>
        </w:tc>
      </w:tr>
      <w:tr w:rsidR="00422F4E" w:rsidRPr="007C7EB5" w:rsidTr="00422F4E">
        <w:trPr>
          <w:tblCellSpacing w:w="30" w:type="dxa"/>
        </w:trPr>
        <w:tc>
          <w:tcPr>
            <w:tcW w:w="0" w:type="auto"/>
          </w:tcPr>
          <w:p w:rsidR="00422F4E" w:rsidRPr="007C7EB5" w:rsidRDefault="00422F4E" w:rsidP="00422F4E">
            <w:pPr>
              <w:rPr>
                <w:szCs w:val="18"/>
              </w:rPr>
            </w:pPr>
            <w:r w:rsidRPr="007C7EB5">
              <w:rPr>
                <w:szCs w:val="18"/>
              </w:rPr>
              <w:t>Číslo bank. účtu (IBAN):</w:t>
            </w:r>
          </w:p>
        </w:tc>
        <w:tc>
          <w:tcPr>
            <w:tcW w:w="3710" w:type="pct"/>
            <w:tcBorders>
              <w:bottom w:val="single" w:sz="7" w:space="0" w:color="000000"/>
            </w:tcBorders>
          </w:tcPr>
          <w:p w:rsidR="00422F4E" w:rsidRPr="007C7EB5" w:rsidRDefault="00422F4E" w:rsidP="00422F4E">
            <w:pPr>
              <w:rPr>
                <w:sz w:val="24"/>
              </w:rPr>
            </w:pPr>
          </w:p>
        </w:tc>
      </w:tr>
    </w:tbl>
    <w:p w:rsidR="00422F4E" w:rsidRPr="007C7EB5" w:rsidRDefault="00422F4E" w:rsidP="00422F4E">
      <w:pPr>
        <w:pStyle w:val="Bezriadkovania"/>
        <w:rPr>
          <w:rFonts w:ascii="Ebrima" w:hAnsi="Ebrima"/>
          <w:sz w:val="18"/>
          <w:szCs w:val="16"/>
        </w:rPr>
      </w:pPr>
    </w:p>
    <w:p w:rsidR="00422F4E" w:rsidRPr="007C7EB5" w:rsidRDefault="00422F4E" w:rsidP="00422F4E">
      <w:pPr>
        <w:pStyle w:val="Bezriadkovania"/>
        <w:rPr>
          <w:rFonts w:ascii="Ebrima" w:hAnsi="Ebrima"/>
          <w:b/>
          <w:sz w:val="18"/>
          <w:szCs w:val="16"/>
        </w:rPr>
      </w:pPr>
      <w:r w:rsidRPr="007C7EB5">
        <w:rPr>
          <w:rFonts w:ascii="Ebrima" w:hAnsi="Ebrima"/>
          <w:b/>
          <w:sz w:val="18"/>
          <w:szCs w:val="16"/>
        </w:rPr>
        <w:t>Týmto oznamujem, že odstupujem od kúpnej zmluvy o dodaní alebo poskytnutí tohto tovaru:</w:t>
      </w:r>
    </w:p>
    <w:p w:rsidR="00422F4E" w:rsidRPr="007C7EB5" w:rsidRDefault="00422F4E" w:rsidP="00422F4E">
      <w:pPr>
        <w:pStyle w:val="Bezriadkovania"/>
        <w:rPr>
          <w:rFonts w:ascii="Ebrima" w:hAnsi="Ebrima"/>
          <w:sz w:val="18"/>
          <w:szCs w:val="16"/>
        </w:rPr>
      </w:pPr>
    </w:p>
    <w:tbl>
      <w:tblPr>
        <w:tblW w:w="5461" w:type="pct"/>
        <w:tblCellSpacing w:w="30" w:type="dxa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7074"/>
      </w:tblGrid>
      <w:tr w:rsidR="00422F4E" w:rsidRPr="007C7EB5" w:rsidTr="00422F4E">
        <w:trPr>
          <w:tblCellSpacing w:w="30" w:type="dxa"/>
        </w:trPr>
        <w:tc>
          <w:tcPr>
            <w:tcW w:w="1440" w:type="pct"/>
          </w:tcPr>
          <w:p w:rsidR="00422F4E" w:rsidRPr="007C7EB5" w:rsidRDefault="00422F4E" w:rsidP="00422F4E">
            <w:pPr>
              <w:rPr>
                <w:sz w:val="24"/>
              </w:rPr>
            </w:pPr>
            <w:r w:rsidRPr="007C7EB5">
              <w:rPr>
                <w:rFonts w:ascii="Ebrima" w:hAnsi="Ebrima"/>
                <w:sz w:val="18"/>
                <w:szCs w:val="16"/>
              </w:rPr>
              <w:t>Názov tovaru/ počet/ jednotková cena:</w:t>
            </w:r>
          </w:p>
        </w:tc>
        <w:tc>
          <w:tcPr>
            <w:tcW w:w="3471" w:type="pct"/>
            <w:tcBorders>
              <w:bottom w:val="single" w:sz="7" w:space="0" w:color="000000"/>
            </w:tcBorders>
          </w:tcPr>
          <w:p w:rsidR="00422F4E" w:rsidRPr="007C7EB5" w:rsidRDefault="00422F4E" w:rsidP="00422F4E">
            <w:pPr>
              <w:ind w:left="-40"/>
              <w:rPr>
                <w:sz w:val="24"/>
              </w:rPr>
            </w:pPr>
          </w:p>
        </w:tc>
      </w:tr>
      <w:tr w:rsidR="00422F4E" w:rsidRPr="007C7EB5" w:rsidTr="00422F4E">
        <w:trPr>
          <w:tblCellSpacing w:w="30" w:type="dxa"/>
        </w:trPr>
        <w:tc>
          <w:tcPr>
            <w:tcW w:w="1440" w:type="pct"/>
          </w:tcPr>
          <w:p w:rsidR="00422F4E" w:rsidRPr="007C7EB5" w:rsidRDefault="00422F4E" w:rsidP="00422F4E">
            <w:pPr>
              <w:rPr>
                <w:szCs w:val="18"/>
              </w:rPr>
            </w:pPr>
            <w:r w:rsidRPr="007C7EB5">
              <w:rPr>
                <w:rFonts w:ascii="Ebrima" w:hAnsi="Ebrima"/>
                <w:sz w:val="18"/>
                <w:szCs w:val="16"/>
              </w:rPr>
              <w:t>Názov tovaru/ počet/ jednotková cena:</w:t>
            </w:r>
          </w:p>
        </w:tc>
        <w:tc>
          <w:tcPr>
            <w:tcW w:w="3471" w:type="pct"/>
            <w:tcBorders>
              <w:bottom w:val="single" w:sz="7" w:space="0" w:color="000000"/>
            </w:tcBorders>
          </w:tcPr>
          <w:p w:rsidR="00422F4E" w:rsidRPr="007C7EB5" w:rsidRDefault="00422F4E" w:rsidP="00422F4E">
            <w:pPr>
              <w:ind w:left="-40"/>
              <w:rPr>
                <w:sz w:val="24"/>
              </w:rPr>
            </w:pPr>
          </w:p>
        </w:tc>
      </w:tr>
      <w:tr w:rsidR="00422F4E" w:rsidRPr="007C7EB5" w:rsidTr="00422F4E">
        <w:trPr>
          <w:tblCellSpacing w:w="30" w:type="dxa"/>
        </w:trPr>
        <w:tc>
          <w:tcPr>
            <w:tcW w:w="1440" w:type="pct"/>
          </w:tcPr>
          <w:p w:rsidR="00422F4E" w:rsidRPr="007C7EB5" w:rsidRDefault="00422F4E" w:rsidP="00422F4E">
            <w:pPr>
              <w:rPr>
                <w:szCs w:val="18"/>
              </w:rPr>
            </w:pPr>
            <w:r w:rsidRPr="007C7EB5">
              <w:rPr>
                <w:rFonts w:ascii="Ebrima" w:hAnsi="Ebrima"/>
                <w:sz w:val="18"/>
                <w:szCs w:val="16"/>
              </w:rPr>
              <w:t>Názov tovaru/ počet/ jednotková cena:</w:t>
            </w:r>
          </w:p>
        </w:tc>
        <w:tc>
          <w:tcPr>
            <w:tcW w:w="3471" w:type="pct"/>
            <w:tcBorders>
              <w:bottom w:val="single" w:sz="7" w:space="0" w:color="000000"/>
            </w:tcBorders>
          </w:tcPr>
          <w:p w:rsidR="00422F4E" w:rsidRPr="007C7EB5" w:rsidRDefault="00422F4E" w:rsidP="00422F4E">
            <w:pPr>
              <w:ind w:left="-40"/>
              <w:rPr>
                <w:sz w:val="24"/>
              </w:rPr>
            </w:pPr>
          </w:p>
        </w:tc>
      </w:tr>
      <w:tr w:rsidR="00422F4E" w:rsidRPr="007C7EB5" w:rsidTr="00422F4E">
        <w:trPr>
          <w:tblCellSpacing w:w="30" w:type="dxa"/>
        </w:trPr>
        <w:tc>
          <w:tcPr>
            <w:tcW w:w="1440" w:type="pct"/>
          </w:tcPr>
          <w:p w:rsidR="00422F4E" w:rsidRPr="007C7EB5" w:rsidRDefault="00422F4E" w:rsidP="00422F4E">
            <w:pPr>
              <w:rPr>
                <w:szCs w:val="18"/>
              </w:rPr>
            </w:pPr>
            <w:r w:rsidRPr="007C7EB5">
              <w:rPr>
                <w:rFonts w:ascii="Ebrima" w:hAnsi="Ebrima"/>
                <w:sz w:val="18"/>
                <w:szCs w:val="16"/>
              </w:rPr>
              <w:t>Názov tovaru/ počet/ jednotková cena:</w:t>
            </w:r>
          </w:p>
        </w:tc>
        <w:tc>
          <w:tcPr>
            <w:tcW w:w="3471" w:type="pct"/>
            <w:tcBorders>
              <w:bottom w:val="single" w:sz="7" w:space="0" w:color="000000"/>
            </w:tcBorders>
          </w:tcPr>
          <w:p w:rsidR="00422F4E" w:rsidRPr="007C7EB5" w:rsidRDefault="00422F4E" w:rsidP="00422F4E">
            <w:pPr>
              <w:ind w:left="-40"/>
              <w:rPr>
                <w:sz w:val="24"/>
              </w:rPr>
            </w:pPr>
          </w:p>
        </w:tc>
      </w:tr>
      <w:tr w:rsidR="00422F4E" w:rsidRPr="007C7EB5" w:rsidTr="00422F4E">
        <w:trPr>
          <w:tblCellSpacing w:w="30" w:type="dxa"/>
        </w:trPr>
        <w:tc>
          <w:tcPr>
            <w:tcW w:w="1440" w:type="pct"/>
          </w:tcPr>
          <w:p w:rsidR="00422F4E" w:rsidRPr="007C7EB5" w:rsidRDefault="00422F4E" w:rsidP="00422F4E">
            <w:pPr>
              <w:rPr>
                <w:szCs w:val="18"/>
              </w:rPr>
            </w:pPr>
            <w:r w:rsidRPr="007C7EB5">
              <w:rPr>
                <w:rFonts w:ascii="Ebrima" w:hAnsi="Ebrima"/>
                <w:sz w:val="18"/>
                <w:szCs w:val="16"/>
              </w:rPr>
              <w:t>Názov tovaru/ počet/ jednotková cena:</w:t>
            </w:r>
          </w:p>
        </w:tc>
        <w:tc>
          <w:tcPr>
            <w:tcW w:w="3471" w:type="pct"/>
            <w:tcBorders>
              <w:bottom w:val="single" w:sz="7" w:space="0" w:color="000000"/>
            </w:tcBorders>
          </w:tcPr>
          <w:p w:rsidR="00422F4E" w:rsidRPr="007C7EB5" w:rsidRDefault="00422F4E" w:rsidP="00422F4E">
            <w:pPr>
              <w:ind w:left="-40"/>
              <w:rPr>
                <w:sz w:val="24"/>
              </w:rPr>
            </w:pPr>
          </w:p>
        </w:tc>
      </w:tr>
      <w:tr w:rsidR="00422F4E" w:rsidRPr="007C7EB5" w:rsidTr="00422F4E">
        <w:trPr>
          <w:tblCellSpacing w:w="30" w:type="dxa"/>
        </w:trPr>
        <w:tc>
          <w:tcPr>
            <w:tcW w:w="1440" w:type="pct"/>
          </w:tcPr>
          <w:p w:rsidR="00422F4E" w:rsidRPr="007C7EB5" w:rsidRDefault="00422F4E" w:rsidP="00422F4E">
            <w:pPr>
              <w:rPr>
                <w:szCs w:val="18"/>
              </w:rPr>
            </w:pPr>
            <w:r w:rsidRPr="007C7EB5">
              <w:rPr>
                <w:rFonts w:ascii="Ebrima" w:hAnsi="Ebrima"/>
                <w:sz w:val="18"/>
                <w:szCs w:val="16"/>
              </w:rPr>
              <w:t>Názov tovaru/ počet/ jednotková cena:</w:t>
            </w:r>
          </w:p>
        </w:tc>
        <w:tc>
          <w:tcPr>
            <w:tcW w:w="3471" w:type="pct"/>
            <w:tcBorders>
              <w:bottom w:val="single" w:sz="7" w:space="0" w:color="000000"/>
            </w:tcBorders>
          </w:tcPr>
          <w:p w:rsidR="00422F4E" w:rsidRPr="007C7EB5" w:rsidRDefault="00422F4E" w:rsidP="00422F4E">
            <w:pPr>
              <w:ind w:left="-40"/>
              <w:rPr>
                <w:sz w:val="24"/>
              </w:rPr>
            </w:pPr>
          </w:p>
        </w:tc>
      </w:tr>
    </w:tbl>
    <w:p w:rsidR="00422F4E" w:rsidRPr="007C7EB5" w:rsidRDefault="00422F4E" w:rsidP="00422F4E">
      <w:pPr>
        <w:pStyle w:val="Bezriadkovania"/>
        <w:rPr>
          <w:rFonts w:ascii="Ebrima" w:hAnsi="Ebrima"/>
          <w:sz w:val="18"/>
          <w:szCs w:val="16"/>
        </w:rPr>
      </w:pPr>
    </w:p>
    <w:p w:rsidR="00422F4E" w:rsidRPr="007C7EB5" w:rsidRDefault="00422F4E" w:rsidP="00422F4E">
      <w:pPr>
        <w:jc w:val="both"/>
        <w:rPr>
          <w:sz w:val="24"/>
        </w:rPr>
      </w:pPr>
      <w:r w:rsidRPr="007C7EB5">
        <w:rPr>
          <w:sz w:val="24"/>
        </w:rPr>
        <w:t>Dátum objednania tovaru /dátum prijatia* ..............</w:t>
      </w:r>
    </w:p>
    <w:p w:rsidR="00422F4E" w:rsidRPr="007C7EB5" w:rsidRDefault="00422F4E" w:rsidP="00422F4E">
      <w:pPr>
        <w:rPr>
          <w:sz w:val="24"/>
        </w:rPr>
      </w:pPr>
    </w:p>
    <w:p w:rsidR="00422F4E" w:rsidRPr="007C7EB5" w:rsidRDefault="00422F4E" w:rsidP="00422F4E">
      <w:pPr>
        <w:jc w:val="both"/>
        <w:rPr>
          <w:sz w:val="24"/>
        </w:rPr>
      </w:pPr>
    </w:p>
    <w:p w:rsidR="00422F4E" w:rsidRPr="007C7EB5" w:rsidRDefault="00422F4E" w:rsidP="00422F4E">
      <w:pPr>
        <w:jc w:val="both"/>
        <w:rPr>
          <w:sz w:val="24"/>
        </w:rPr>
      </w:pPr>
      <w:r w:rsidRPr="007C7EB5">
        <w:rPr>
          <w:sz w:val="24"/>
        </w:rPr>
        <w:t xml:space="preserve">V................................................. dňa ................................................. </w:t>
      </w:r>
    </w:p>
    <w:p w:rsidR="00422F4E" w:rsidRPr="007C7EB5" w:rsidRDefault="00422F4E" w:rsidP="00422F4E">
      <w:pPr>
        <w:jc w:val="both"/>
        <w:rPr>
          <w:sz w:val="24"/>
        </w:rPr>
      </w:pPr>
    </w:p>
    <w:p w:rsidR="00422F4E" w:rsidRPr="007C7EB5" w:rsidRDefault="00422F4E" w:rsidP="00422F4E">
      <w:pPr>
        <w:jc w:val="both"/>
        <w:rPr>
          <w:sz w:val="24"/>
        </w:rPr>
      </w:pPr>
      <w:r w:rsidRPr="007C7EB5">
        <w:rPr>
          <w:sz w:val="24"/>
        </w:rPr>
        <w:t>Podpis spotrebiteľa  ..................................................................</w:t>
      </w:r>
    </w:p>
    <w:p w:rsidR="00422F4E" w:rsidRPr="007C7EB5" w:rsidRDefault="00422F4E" w:rsidP="00422F4E">
      <w:pPr>
        <w:jc w:val="both"/>
        <w:rPr>
          <w:sz w:val="24"/>
        </w:rPr>
      </w:pPr>
    </w:p>
    <w:p w:rsidR="00422F4E" w:rsidRPr="007C7EB5" w:rsidRDefault="00422F4E" w:rsidP="00422F4E">
      <w:pPr>
        <w:jc w:val="both"/>
        <w:rPr>
          <w:sz w:val="24"/>
        </w:rPr>
      </w:pPr>
      <w:r w:rsidRPr="007C7EB5">
        <w:rPr>
          <w:sz w:val="24"/>
        </w:rPr>
        <w:t xml:space="preserve">* </w:t>
      </w:r>
      <w:r w:rsidRPr="007C7EB5">
        <w:rPr>
          <w:i/>
          <w:sz w:val="24"/>
        </w:rPr>
        <w:t>Nehodiace sa prečiarknite</w:t>
      </w:r>
      <w:r w:rsidRPr="007C7EB5">
        <w:rPr>
          <w:sz w:val="24"/>
        </w:rPr>
        <w:t>.</w:t>
      </w:r>
    </w:p>
    <w:p w:rsidR="00422F4E" w:rsidRPr="007C7EB5" w:rsidRDefault="00422F4E" w:rsidP="00422F4E">
      <w:pPr>
        <w:pStyle w:val="Bezriadkovania"/>
        <w:rPr>
          <w:rFonts w:ascii="Ebrima" w:hAnsi="Ebrima"/>
          <w:sz w:val="18"/>
          <w:szCs w:val="16"/>
        </w:rPr>
      </w:pP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</w:p>
    <w:p w:rsidR="00422F4E" w:rsidRPr="00422F4E" w:rsidRDefault="00422F4E" w:rsidP="00422F4E">
      <w:pPr>
        <w:jc w:val="both"/>
        <w:rPr>
          <w:rFonts w:ascii="Cambria" w:hAnsi="Cambria" w:cs="Cambria"/>
          <w:bCs/>
          <w:i/>
          <w:sz w:val="24"/>
          <w:szCs w:val="20"/>
        </w:rPr>
      </w:pPr>
      <w:r w:rsidRPr="00422F4E">
        <w:rPr>
          <w:rFonts w:ascii="Cambria" w:hAnsi="Cambria" w:cs="Cambria"/>
          <w:bCs/>
          <w:i/>
          <w:sz w:val="24"/>
          <w:szCs w:val="20"/>
        </w:rPr>
        <w:t>Tovar nám zašlite späť poštou na adresu:</w:t>
      </w:r>
    </w:p>
    <w:p w:rsidR="00422F4E" w:rsidRPr="00422F4E" w:rsidRDefault="00422F4E" w:rsidP="00422F4E">
      <w:pPr>
        <w:jc w:val="both"/>
        <w:rPr>
          <w:rFonts w:ascii="Trebuchet MS" w:hAnsi="Trebuchet MS" w:cs="Cambria"/>
          <w:bCs/>
          <w:i/>
          <w:color w:val="FF0000"/>
          <w:sz w:val="24"/>
          <w:szCs w:val="20"/>
        </w:rPr>
      </w:pPr>
      <w:r w:rsidRPr="00422F4E">
        <w:rPr>
          <w:rFonts w:ascii="Trebuchet MS" w:hAnsi="Trebuchet MS" w:cs="Cambria"/>
          <w:bCs/>
          <w:i/>
          <w:color w:val="FF0000"/>
          <w:sz w:val="24"/>
          <w:szCs w:val="20"/>
        </w:rPr>
        <w:t xml:space="preserve">Fulfillment.cz - </w:t>
      </w:r>
      <w:proofErr w:type="spellStart"/>
      <w:r w:rsidRPr="00422F4E">
        <w:rPr>
          <w:rFonts w:ascii="Trebuchet MS" w:hAnsi="Trebuchet MS" w:cs="Cambria"/>
          <w:bCs/>
          <w:i/>
          <w:color w:val="FF0000"/>
          <w:sz w:val="24"/>
          <w:szCs w:val="20"/>
        </w:rPr>
        <w:t>Naturzon</w:t>
      </w:r>
      <w:proofErr w:type="spellEnd"/>
      <w:r w:rsidRPr="00422F4E">
        <w:rPr>
          <w:rFonts w:ascii="Trebuchet MS" w:hAnsi="Trebuchet MS" w:cs="Cambria"/>
          <w:bCs/>
          <w:i/>
          <w:color w:val="FF0000"/>
          <w:sz w:val="24"/>
          <w:szCs w:val="20"/>
        </w:rPr>
        <w:t xml:space="preserve">, </w:t>
      </w:r>
    </w:p>
    <w:p w:rsidR="00422F4E" w:rsidRPr="00422F4E" w:rsidRDefault="00422F4E" w:rsidP="00422F4E">
      <w:pPr>
        <w:jc w:val="both"/>
        <w:rPr>
          <w:rFonts w:ascii="Trebuchet MS" w:hAnsi="Trebuchet MS" w:cs="Cambria"/>
          <w:bCs/>
          <w:i/>
          <w:color w:val="FF0000"/>
          <w:sz w:val="24"/>
          <w:szCs w:val="20"/>
        </w:rPr>
      </w:pPr>
      <w:proofErr w:type="spellStart"/>
      <w:r w:rsidRPr="00422F4E">
        <w:rPr>
          <w:rFonts w:ascii="Trebuchet MS" w:hAnsi="Trebuchet MS" w:cs="Cambria"/>
          <w:bCs/>
          <w:i/>
          <w:color w:val="FF0000"/>
          <w:sz w:val="24"/>
          <w:szCs w:val="20"/>
        </w:rPr>
        <w:t>CTPark</w:t>
      </w:r>
      <w:proofErr w:type="spellEnd"/>
      <w:r w:rsidRPr="00422F4E">
        <w:rPr>
          <w:rFonts w:ascii="Trebuchet MS" w:hAnsi="Trebuchet MS" w:cs="Cambria"/>
          <w:bCs/>
          <w:i/>
          <w:color w:val="FF0000"/>
          <w:sz w:val="24"/>
          <w:szCs w:val="20"/>
        </w:rPr>
        <w:t xml:space="preserve"> </w:t>
      </w:r>
      <w:proofErr w:type="spellStart"/>
      <w:r w:rsidRPr="00422F4E">
        <w:rPr>
          <w:rFonts w:ascii="Trebuchet MS" w:hAnsi="Trebuchet MS" w:cs="Cambria"/>
          <w:bCs/>
          <w:i/>
          <w:color w:val="FF0000"/>
          <w:sz w:val="24"/>
          <w:szCs w:val="20"/>
        </w:rPr>
        <w:t>Prague</w:t>
      </w:r>
      <w:proofErr w:type="spellEnd"/>
      <w:r w:rsidRPr="00422F4E">
        <w:rPr>
          <w:rFonts w:ascii="Trebuchet MS" w:hAnsi="Trebuchet MS" w:cs="Cambria"/>
          <w:bCs/>
          <w:i/>
          <w:color w:val="FF0000"/>
          <w:sz w:val="24"/>
          <w:szCs w:val="20"/>
        </w:rPr>
        <w:t xml:space="preserve"> </w:t>
      </w:r>
      <w:proofErr w:type="spellStart"/>
      <w:r w:rsidRPr="00422F4E">
        <w:rPr>
          <w:rFonts w:ascii="Trebuchet MS" w:hAnsi="Trebuchet MS" w:cs="Cambria"/>
          <w:bCs/>
          <w:i/>
          <w:color w:val="FF0000"/>
          <w:sz w:val="24"/>
          <w:szCs w:val="20"/>
        </w:rPr>
        <w:t>North</w:t>
      </w:r>
      <w:proofErr w:type="spellEnd"/>
      <w:r w:rsidRPr="00422F4E">
        <w:rPr>
          <w:rFonts w:ascii="Trebuchet MS" w:hAnsi="Trebuchet MS" w:cs="Cambria"/>
          <w:bCs/>
          <w:i/>
          <w:color w:val="FF0000"/>
          <w:sz w:val="24"/>
          <w:szCs w:val="20"/>
        </w:rPr>
        <w:t xml:space="preserve"> Hala D8.7 B, </w:t>
      </w:r>
    </w:p>
    <w:p w:rsidR="00422F4E" w:rsidRPr="00422F4E" w:rsidRDefault="00422F4E" w:rsidP="00422F4E">
      <w:pPr>
        <w:jc w:val="both"/>
        <w:rPr>
          <w:rFonts w:ascii="Trebuchet MS" w:hAnsi="Trebuchet MS" w:cs="Cambria"/>
          <w:bCs/>
          <w:i/>
          <w:color w:val="FF0000"/>
          <w:sz w:val="24"/>
          <w:szCs w:val="20"/>
        </w:rPr>
      </w:pPr>
      <w:r w:rsidRPr="00422F4E">
        <w:rPr>
          <w:rFonts w:ascii="Trebuchet MS" w:hAnsi="Trebuchet MS" w:cs="Cambria"/>
          <w:bCs/>
          <w:i/>
          <w:color w:val="FF0000"/>
          <w:sz w:val="24"/>
          <w:szCs w:val="20"/>
        </w:rPr>
        <w:t xml:space="preserve">277 45, </w:t>
      </w:r>
      <w:proofErr w:type="spellStart"/>
      <w:r w:rsidRPr="00422F4E">
        <w:rPr>
          <w:rFonts w:ascii="Trebuchet MS" w:hAnsi="Trebuchet MS" w:cs="Cambria"/>
          <w:bCs/>
          <w:i/>
          <w:color w:val="FF0000"/>
          <w:sz w:val="24"/>
          <w:szCs w:val="20"/>
        </w:rPr>
        <w:t>Úžice</w:t>
      </w:r>
      <w:proofErr w:type="spellEnd"/>
      <w:r w:rsidRPr="00422F4E">
        <w:rPr>
          <w:rFonts w:ascii="Trebuchet MS" w:hAnsi="Trebuchet MS" w:cs="Cambria"/>
          <w:bCs/>
          <w:i/>
          <w:color w:val="FF0000"/>
          <w:sz w:val="24"/>
          <w:szCs w:val="20"/>
        </w:rPr>
        <w:t xml:space="preserve"> - </w:t>
      </w:r>
      <w:proofErr w:type="spellStart"/>
      <w:r w:rsidRPr="00422F4E">
        <w:rPr>
          <w:rFonts w:ascii="Trebuchet MS" w:hAnsi="Trebuchet MS" w:cs="Cambria"/>
          <w:bCs/>
          <w:i/>
          <w:color w:val="FF0000"/>
          <w:sz w:val="24"/>
          <w:szCs w:val="20"/>
        </w:rPr>
        <w:t>Kozomín</w:t>
      </w:r>
      <w:proofErr w:type="spellEnd"/>
      <w:r w:rsidRPr="00422F4E">
        <w:rPr>
          <w:rFonts w:ascii="Trebuchet MS" w:hAnsi="Trebuchet MS" w:cs="Cambria"/>
          <w:bCs/>
          <w:i/>
          <w:color w:val="FF0000"/>
          <w:sz w:val="24"/>
          <w:szCs w:val="20"/>
        </w:rPr>
        <w:t xml:space="preserve">, </w:t>
      </w:r>
    </w:p>
    <w:p w:rsidR="00422F4E" w:rsidRPr="00422F4E" w:rsidRDefault="00422F4E" w:rsidP="00422F4E">
      <w:pPr>
        <w:jc w:val="both"/>
        <w:rPr>
          <w:rFonts w:ascii="Trebuchet MS" w:hAnsi="Trebuchet MS" w:cs="Cambria"/>
          <w:bCs/>
          <w:i/>
          <w:color w:val="FF0000"/>
          <w:sz w:val="24"/>
          <w:szCs w:val="20"/>
        </w:rPr>
      </w:pPr>
      <w:r w:rsidRPr="00422F4E">
        <w:rPr>
          <w:rFonts w:ascii="Trebuchet MS" w:hAnsi="Trebuchet MS" w:cs="Cambria"/>
          <w:bCs/>
          <w:i/>
          <w:color w:val="FF0000"/>
          <w:sz w:val="24"/>
          <w:szCs w:val="20"/>
        </w:rPr>
        <w:t xml:space="preserve">Česká republika. </w:t>
      </w:r>
    </w:p>
    <w:p w:rsidR="00422F4E" w:rsidRDefault="00422F4E" w:rsidP="00422F4E">
      <w:pPr>
        <w:jc w:val="center"/>
        <w:rPr>
          <w:rFonts w:ascii="Cambria" w:hAnsi="Cambria" w:cs="Cambria"/>
          <w:b/>
          <w:bCs/>
          <w:szCs w:val="20"/>
        </w:rPr>
      </w:pPr>
    </w:p>
    <w:p w:rsidR="00422F4E" w:rsidRDefault="00422F4E" w:rsidP="00422F4E">
      <w:pPr>
        <w:jc w:val="center"/>
        <w:rPr>
          <w:rFonts w:ascii="Cambria" w:hAnsi="Cambria" w:cs="Cambria"/>
          <w:b/>
          <w:bCs/>
          <w:szCs w:val="20"/>
        </w:rPr>
      </w:pPr>
    </w:p>
    <w:p w:rsidR="00422F4E" w:rsidRDefault="00422F4E" w:rsidP="00422F4E">
      <w:pPr>
        <w:jc w:val="center"/>
        <w:rPr>
          <w:rFonts w:ascii="Cambria" w:hAnsi="Cambria" w:cs="Cambria"/>
          <w:b/>
          <w:bCs/>
          <w:szCs w:val="20"/>
        </w:rPr>
      </w:pPr>
    </w:p>
    <w:p w:rsidR="00422F4E" w:rsidRDefault="00422F4E" w:rsidP="00422F4E">
      <w:pPr>
        <w:jc w:val="center"/>
        <w:rPr>
          <w:rFonts w:ascii="Cambria" w:hAnsi="Cambria" w:cs="Cambria"/>
          <w:b/>
          <w:bCs/>
          <w:szCs w:val="20"/>
        </w:rPr>
      </w:pPr>
    </w:p>
    <w:p w:rsidR="00422F4E" w:rsidRDefault="00422F4E" w:rsidP="00422F4E">
      <w:pPr>
        <w:jc w:val="center"/>
        <w:rPr>
          <w:rFonts w:ascii="Cambria" w:hAnsi="Cambria" w:cs="Cambria"/>
          <w:b/>
          <w:bCs/>
          <w:szCs w:val="20"/>
        </w:rPr>
      </w:pPr>
    </w:p>
    <w:p w:rsidR="00422F4E" w:rsidRPr="00422F4E" w:rsidRDefault="00422F4E" w:rsidP="00422F4E">
      <w:pPr>
        <w:jc w:val="center"/>
        <w:rPr>
          <w:rFonts w:ascii="Cambria" w:hAnsi="Cambria" w:cs="Cambria"/>
          <w:b/>
          <w:bCs/>
          <w:szCs w:val="20"/>
        </w:rPr>
      </w:pPr>
      <w:r w:rsidRPr="00422F4E">
        <w:rPr>
          <w:rFonts w:ascii="Cambria" w:hAnsi="Cambria" w:cs="Cambria"/>
          <w:b/>
          <w:bCs/>
          <w:szCs w:val="20"/>
        </w:rPr>
        <w:lastRenderedPageBreak/>
        <w:t>POUČENIE O UPLATNENÍ PRÁVA SPOTREBITEĽA NA ODSTÚPENIE</w:t>
      </w:r>
    </w:p>
    <w:p w:rsidR="00422F4E" w:rsidRPr="00422F4E" w:rsidRDefault="00422F4E" w:rsidP="00422F4E">
      <w:pPr>
        <w:jc w:val="center"/>
        <w:rPr>
          <w:rFonts w:ascii="Cambria" w:hAnsi="Cambria" w:cs="Cambria"/>
          <w:b/>
          <w:bCs/>
          <w:szCs w:val="20"/>
        </w:rPr>
      </w:pPr>
      <w:r w:rsidRPr="00422F4E">
        <w:rPr>
          <w:rFonts w:ascii="Cambria" w:hAnsi="Cambria" w:cs="Cambria"/>
          <w:b/>
          <w:bCs/>
          <w:szCs w:val="20"/>
        </w:rPr>
        <w:t>OD ZMLUVY UZAVRETEJ NA DIAĽKU A ZMLUVY UZAVRETEJ MIMO</w:t>
      </w:r>
    </w:p>
    <w:p w:rsidR="00422F4E" w:rsidRPr="00422F4E" w:rsidRDefault="00422F4E" w:rsidP="00422F4E">
      <w:pPr>
        <w:jc w:val="center"/>
        <w:rPr>
          <w:rFonts w:ascii="Cambria" w:hAnsi="Cambria" w:cs="Cambria"/>
          <w:b/>
          <w:bCs/>
          <w:szCs w:val="20"/>
        </w:rPr>
      </w:pPr>
      <w:r w:rsidRPr="00422F4E">
        <w:rPr>
          <w:rFonts w:ascii="Cambria" w:hAnsi="Cambria" w:cs="Cambria"/>
          <w:b/>
          <w:bCs/>
          <w:szCs w:val="20"/>
        </w:rPr>
        <w:t>PREVÁDZKOVÝCH PRIESTOROV OBCHODNÍKA</w:t>
      </w: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  <w:r w:rsidRPr="00422F4E">
        <w:rPr>
          <w:rFonts w:ascii="Cambria" w:hAnsi="Cambria" w:cs="Cambria"/>
          <w:bCs/>
          <w:szCs w:val="20"/>
        </w:rPr>
        <w:t>Predávajúci:</w:t>
      </w: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  <w:proofErr w:type="spellStart"/>
      <w:r w:rsidRPr="00422F4E">
        <w:rPr>
          <w:rFonts w:ascii="Cambria" w:hAnsi="Cambria" w:cs="Cambria"/>
          <w:bCs/>
          <w:szCs w:val="20"/>
        </w:rPr>
        <w:t>Naturzon</w:t>
      </w:r>
      <w:proofErr w:type="spellEnd"/>
      <w:r w:rsidRPr="00422F4E">
        <w:rPr>
          <w:rFonts w:ascii="Cambria" w:hAnsi="Cambria" w:cs="Cambria"/>
          <w:bCs/>
          <w:szCs w:val="20"/>
        </w:rPr>
        <w:t xml:space="preserve"> s.r.o., </w:t>
      </w:r>
      <w:proofErr w:type="spellStart"/>
      <w:r w:rsidRPr="00422F4E">
        <w:rPr>
          <w:rFonts w:ascii="Cambria" w:hAnsi="Cambria" w:cs="Cambria"/>
          <w:bCs/>
          <w:szCs w:val="20"/>
        </w:rPr>
        <w:t>Tolstého</w:t>
      </w:r>
      <w:proofErr w:type="spellEnd"/>
      <w:r w:rsidRPr="00422F4E">
        <w:rPr>
          <w:rFonts w:ascii="Cambria" w:hAnsi="Cambria" w:cs="Cambria"/>
          <w:bCs/>
          <w:szCs w:val="20"/>
        </w:rPr>
        <w:t xml:space="preserve"> 3237/13, 05801 Poprad, Slovenská republika, IČO: 52131050, zapísaná v obchodnom registri Okresného súdu Prešov, </w:t>
      </w:r>
      <w:proofErr w:type="spellStart"/>
      <w:r w:rsidRPr="00422F4E">
        <w:rPr>
          <w:rFonts w:ascii="Cambria" w:hAnsi="Cambria" w:cs="Cambria"/>
          <w:bCs/>
          <w:szCs w:val="20"/>
        </w:rPr>
        <w:t>odiel</w:t>
      </w:r>
      <w:proofErr w:type="spellEnd"/>
      <w:r w:rsidRPr="00422F4E">
        <w:rPr>
          <w:rFonts w:ascii="Cambria" w:hAnsi="Cambria" w:cs="Cambria"/>
          <w:bCs/>
          <w:szCs w:val="20"/>
        </w:rPr>
        <w:t xml:space="preserve"> </w:t>
      </w:r>
      <w:proofErr w:type="spellStart"/>
      <w:r w:rsidRPr="00422F4E">
        <w:rPr>
          <w:rFonts w:ascii="Cambria" w:hAnsi="Cambria" w:cs="Cambria"/>
          <w:bCs/>
          <w:szCs w:val="20"/>
        </w:rPr>
        <w:t>Sro</w:t>
      </w:r>
      <w:proofErr w:type="spellEnd"/>
      <w:r w:rsidRPr="00422F4E">
        <w:rPr>
          <w:rFonts w:ascii="Cambria" w:hAnsi="Cambria" w:cs="Cambria"/>
          <w:bCs/>
          <w:szCs w:val="20"/>
        </w:rPr>
        <w:t xml:space="preserve">,  vložka číslo37511 / P (ďalej len "predávajúci"); </w:t>
      </w:r>
      <w:proofErr w:type="spellStart"/>
      <w:r w:rsidRPr="00422F4E">
        <w:rPr>
          <w:rFonts w:ascii="Cambria" w:hAnsi="Cambria" w:cs="Cambria"/>
          <w:bCs/>
          <w:szCs w:val="20"/>
        </w:rPr>
        <w:t>www.deminas.sk</w:t>
      </w:r>
      <w:proofErr w:type="spellEnd"/>
      <w:r w:rsidRPr="00422F4E">
        <w:rPr>
          <w:rFonts w:ascii="Cambria" w:hAnsi="Cambria" w:cs="Cambria"/>
          <w:bCs/>
          <w:szCs w:val="20"/>
        </w:rPr>
        <w:t>.</w:t>
      </w: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  <w:r w:rsidRPr="00422F4E">
        <w:rPr>
          <w:rFonts w:ascii="Cambria" w:hAnsi="Cambria" w:cs="Cambria"/>
          <w:bCs/>
          <w:szCs w:val="20"/>
        </w:rPr>
        <w:t>Spotrebiteľ:</w:t>
      </w: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  <w:r w:rsidRPr="00422F4E">
        <w:rPr>
          <w:rFonts w:ascii="Cambria" w:hAnsi="Cambria" w:cs="Cambria"/>
          <w:bCs/>
          <w:szCs w:val="20"/>
        </w:rPr>
        <w:t>Fyzická osoba, ktorá pri uzatváraní a plnení spotrebiteľskej zmluvy nekoná v rámci predmetu svojej obchodnej</w:t>
      </w: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  <w:r w:rsidRPr="00422F4E">
        <w:rPr>
          <w:rFonts w:ascii="Cambria" w:hAnsi="Cambria" w:cs="Cambria"/>
          <w:bCs/>
          <w:szCs w:val="20"/>
        </w:rPr>
        <w:t>činnosti alebo inej podnikateľskej činnosti.</w:t>
      </w: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</w:p>
    <w:p w:rsidR="00422F4E" w:rsidRPr="00422F4E" w:rsidRDefault="00422F4E" w:rsidP="00422F4E">
      <w:pPr>
        <w:jc w:val="both"/>
        <w:rPr>
          <w:rFonts w:ascii="Cambria" w:hAnsi="Cambria" w:cs="Cambria"/>
          <w:b/>
          <w:bCs/>
          <w:szCs w:val="20"/>
        </w:rPr>
      </w:pPr>
      <w:r w:rsidRPr="00422F4E">
        <w:rPr>
          <w:rFonts w:ascii="Cambria" w:hAnsi="Cambria" w:cs="Cambria"/>
          <w:b/>
          <w:bCs/>
          <w:szCs w:val="20"/>
        </w:rPr>
        <w:t>1. Právo na odstúpenie od zmluvy</w:t>
      </w: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  <w:r w:rsidRPr="00422F4E">
        <w:rPr>
          <w:rFonts w:ascii="Cambria" w:hAnsi="Cambria" w:cs="Cambria"/>
          <w:bCs/>
          <w:szCs w:val="20"/>
        </w:rPr>
        <w:t xml:space="preserve">Máte právo odstúpiť od tejto zmluvy bez uvedenia dôvodu v lehote 14 dní.  Lehota na odstúpenie od zmluvy uplynie po 14 dňoch, keď Vy alebo Vami určená tretia osoba okrem dopravcu prevezmete tovar. </w:t>
      </w:r>
    </w:p>
    <w:p w:rsidR="00422F4E" w:rsidRPr="00422F4E" w:rsidRDefault="00422F4E" w:rsidP="00422F4E">
      <w:pPr>
        <w:rPr>
          <w:rFonts w:ascii="Cambria" w:hAnsi="Cambria" w:cs="Cambria"/>
          <w:bCs/>
          <w:szCs w:val="20"/>
        </w:rPr>
      </w:pPr>
      <w:r w:rsidRPr="00422F4E">
        <w:rPr>
          <w:rFonts w:ascii="Cambria" w:hAnsi="Cambria" w:cs="Cambria"/>
          <w:bCs/>
          <w:szCs w:val="20"/>
        </w:rPr>
        <w:t xml:space="preserve">Pri uplatnení práva na odstúpenie od zmluvy nás informujte o svojom rozhodnutí odstúpiť od tejto zmluvy jednoznačným vyhlásením (napríklad e-mailom) na adrese: </w:t>
      </w:r>
      <w:hyperlink r:id="rId5" w:history="1">
        <w:r w:rsidRPr="00422F4E">
          <w:rPr>
            <w:rStyle w:val="Hypertextovprepojenie"/>
            <w:rFonts w:ascii="Cambria" w:hAnsi="Cambria" w:cs="Cambria"/>
            <w:bCs/>
            <w:szCs w:val="20"/>
          </w:rPr>
          <w:t>info@deminas.sk</w:t>
        </w:r>
      </w:hyperlink>
      <w:r w:rsidRPr="00422F4E">
        <w:rPr>
          <w:rFonts w:ascii="Cambria" w:hAnsi="Cambria" w:cs="Cambria"/>
          <w:bCs/>
          <w:szCs w:val="20"/>
        </w:rPr>
        <w:t>.</w:t>
      </w:r>
    </w:p>
    <w:p w:rsidR="00422F4E" w:rsidRPr="00422F4E" w:rsidRDefault="00422F4E" w:rsidP="00422F4E">
      <w:pPr>
        <w:rPr>
          <w:rFonts w:ascii="Cambria" w:hAnsi="Cambria" w:cs="Cambria"/>
          <w:bCs/>
          <w:szCs w:val="20"/>
        </w:rPr>
      </w:pPr>
    </w:p>
    <w:p w:rsidR="00422F4E" w:rsidRPr="00422F4E" w:rsidRDefault="00422F4E" w:rsidP="00422F4E">
      <w:pPr>
        <w:rPr>
          <w:rFonts w:ascii="Cambria" w:hAnsi="Cambria" w:cs="Cambria"/>
          <w:bCs/>
          <w:szCs w:val="20"/>
        </w:rPr>
      </w:pPr>
      <w:r w:rsidRPr="00422F4E">
        <w:rPr>
          <w:rFonts w:ascii="Cambria" w:hAnsi="Cambria" w:cs="Cambria"/>
          <w:bCs/>
          <w:szCs w:val="20"/>
        </w:rPr>
        <w:t xml:space="preserve">Na tento účel môžete použiť vzorový formulár na odstúpenie od zmluvy, ktorý sme Vám zaslali, jeho použitie však nie je povinné. </w:t>
      </w:r>
    </w:p>
    <w:p w:rsidR="00422F4E" w:rsidRPr="00422F4E" w:rsidRDefault="00422F4E" w:rsidP="00422F4E">
      <w:pPr>
        <w:rPr>
          <w:rFonts w:ascii="Cambria" w:hAnsi="Cambria" w:cs="Cambria"/>
          <w:bCs/>
          <w:szCs w:val="20"/>
        </w:rPr>
      </w:pPr>
      <w:r w:rsidRPr="00422F4E">
        <w:rPr>
          <w:rFonts w:ascii="Cambria" w:hAnsi="Cambria" w:cs="Cambria"/>
          <w:bCs/>
          <w:szCs w:val="20"/>
        </w:rPr>
        <w:t xml:space="preserve">Ak máte záujem, môžete vyplniť a zaslať vzorový formulár na odstúpenie od zmluvy alebo akékoľvek iné jednoznačné vyhlásenie o odstúpení od zmluvy aj elektronicky prostredníctvom nášho webového formuláru </w:t>
      </w:r>
      <w:hyperlink r:id="rId6" w:history="1">
        <w:r w:rsidRPr="00422F4E">
          <w:rPr>
            <w:rStyle w:val="Hypertextovprepojenie"/>
            <w:rFonts w:ascii="Cambria" w:hAnsi="Cambria" w:cs="Cambria"/>
            <w:bCs/>
            <w:szCs w:val="20"/>
          </w:rPr>
          <w:t>https://shoptet.onclck.cz/deminas.cz/www/?lang=sk</w:t>
        </w:r>
      </w:hyperlink>
      <w:r w:rsidRPr="00422F4E">
        <w:rPr>
          <w:rFonts w:ascii="Cambria" w:hAnsi="Cambria" w:cs="Cambria"/>
          <w:bCs/>
          <w:szCs w:val="20"/>
        </w:rPr>
        <w:t xml:space="preserve"> </w:t>
      </w: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  <w:r w:rsidRPr="00422F4E">
        <w:rPr>
          <w:rFonts w:ascii="Cambria" w:hAnsi="Cambria" w:cs="Cambria"/>
          <w:bCs/>
          <w:szCs w:val="20"/>
        </w:rPr>
        <w:t xml:space="preserve">Ak využijete túto možnosť, prijatie odstúpenia od zmluvy Vám bezodkladne potvrdíme e-mailom. </w:t>
      </w: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  <w:r w:rsidRPr="00422F4E">
        <w:rPr>
          <w:rFonts w:ascii="Cambria" w:hAnsi="Cambria" w:cs="Cambria"/>
          <w:bCs/>
          <w:szCs w:val="20"/>
        </w:rPr>
        <w:t>Lehota na odstúpenie od zmluvy je zachovaná, ak zašlete oznámenie o uplatnení práva na odstúpenie od zmluvy pred tým, ako uplynie lehota na odstúpenie od zmluvy.</w:t>
      </w: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</w:p>
    <w:p w:rsidR="00422F4E" w:rsidRPr="00422F4E" w:rsidRDefault="00422F4E" w:rsidP="00422F4E">
      <w:pPr>
        <w:jc w:val="both"/>
        <w:rPr>
          <w:rFonts w:ascii="Cambria" w:hAnsi="Cambria" w:cs="Cambria"/>
          <w:b/>
          <w:bCs/>
          <w:szCs w:val="20"/>
        </w:rPr>
      </w:pPr>
      <w:r w:rsidRPr="00422F4E">
        <w:rPr>
          <w:rFonts w:ascii="Cambria" w:hAnsi="Cambria" w:cs="Cambria"/>
          <w:b/>
          <w:bCs/>
          <w:szCs w:val="20"/>
        </w:rPr>
        <w:t>2. Dôsledky odstúpenia od zmluvy</w:t>
      </w: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  <w:r w:rsidRPr="00422F4E">
        <w:rPr>
          <w:rFonts w:ascii="Cambria" w:hAnsi="Cambria" w:cs="Cambria"/>
          <w:bCs/>
          <w:szCs w:val="20"/>
        </w:rPr>
        <w:t>Po odstúpení od zmluvy Vám vrátime všetky platby, ktoré ste uhradili v súvislosti s uzavretím zmluvy, vrátane nákladov na doručenie tovaru k Vám. To sa nevzťahuje na dodatočné náklady, ak ste si zvolili iný druh doručenia, ako je najlacnejší bežný spôsob doručenia, ktorý ponúkame.</w:t>
      </w: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  <w:r w:rsidRPr="00422F4E">
        <w:rPr>
          <w:rFonts w:ascii="Cambria" w:hAnsi="Cambria" w:cs="Cambria"/>
          <w:bCs/>
          <w:szCs w:val="20"/>
        </w:rPr>
        <w:t xml:space="preserve">Platby Vám budú vrátené najneskôr do 14 dní odo dňa, keď nám bude doručené Vaše oznámenie o odstúpení od tejto zmluvy. S vrátením platby môžeme čakať do vrátenia tovaru späť na našu adresu alebo do preukázania, že ste tovar odoslali späť, podľa toho, čo nastane skôr. </w:t>
      </w: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  <w:r w:rsidRPr="00422F4E">
        <w:rPr>
          <w:rFonts w:ascii="Cambria" w:hAnsi="Cambria" w:cs="Cambria"/>
          <w:bCs/>
          <w:szCs w:val="20"/>
        </w:rPr>
        <w:t>Úhrada bude uskutočnená rovnakým spôsobom, aký ste použili pri Vašej platbe, ak ste výslovne nesúhlasili s iným spôsobom úhrady, a to bez účtovania akýchkoľvek ďalších poplatkov.</w:t>
      </w: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</w:p>
    <w:p w:rsidR="00422F4E" w:rsidRPr="00422F4E" w:rsidRDefault="00422F4E" w:rsidP="00422F4E">
      <w:pPr>
        <w:jc w:val="both"/>
        <w:rPr>
          <w:rFonts w:ascii="Cambria" w:hAnsi="Cambria" w:cs="Cambria"/>
          <w:b/>
          <w:bCs/>
          <w:szCs w:val="20"/>
        </w:rPr>
      </w:pPr>
      <w:r w:rsidRPr="00422F4E">
        <w:rPr>
          <w:rFonts w:ascii="Cambria" w:hAnsi="Cambria" w:cs="Cambria"/>
          <w:b/>
          <w:bCs/>
          <w:szCs w:val="20"/>
        </w:rPr>
        <w:t xml:space="preserve">3. Spôsob vrátenia tovaru </w:t>
      </w:r>
    </w:p>
    <w:p w:rsidR="00422F4E" w:rsidRPr="00422F4E" w:rsidRDefault="00422F4E" w:rsidP="00422F4E">
      <w:pPr>
        <w:jc w:val="both"/>
        <w:rPr>
          <w:rFonts w:ascii="Trebuchet MS" w:hAnsi="Trebuchet MS" w:cs="Cambria"/>
          <w:bCs/>
          <w:szCs w:val="20"/>
        </w:rPr>
      </w:pPr>
      <w:r w:rsidRPr="00422F4E">
        <w:rPr>
          <w:rFonts w:ascii="Cambria" w:hAnsi="Cambria" w:cs="Cambria"/>
          <w:bCs/>
          <w:szCs w:val="20"/>
        </w:rPr>
        <w:t xml:space="preserve">Tovar nám zašlite späť poštou na adresu </w:t>
      </w:r>
      <w:r w:rsidRPr="00422F4E">
        <w:rPr>
          <w:rFonts w:ascii="Trebuchet MS" w:hAnsi="Trebuchet MS" w:cs="Cambria"/>
          <w:bCs/>
          <w:szCs w:val="20"/>
        </w:rPr>
        <w:t xml:space="preserve">Fulfillment.cz - </w:t>
      </w:r>
      <w:proofErr w:type="spellStart"/>
      <w:r w:rsidRPr="00422F4E">
        <w:rPr>
          <w:rFonts w:ascii="Trebuchet MS" w:hAnsi="Trebuchet MS" w:cs="Cambria"/>
          <w:bCs/>
          <w:szCs w:val="20"/>
        </w:rPr>
        <w:t>Naturzon</w:t>
      </w:r>
      <w:proofErr w:type="spellEnd"/>
      <w:r w:rsidRPr="00422F4E">
        <w:rPr>
          <w:rFonts w:ascii="Trebuchet MS" w:hAnsi="Trebuchet MS" w:cs="Cambria"/>
          <w:bCs/>
          <w:szCs w:val="20"/>
        </w:rPr>
        <w:t xml:space="preserve">, </w:t>
      </w:r>
      <w:proofErr w:type="spellStart"/>
      <w:r w:rsidRPr="00422F4E">
        <w:rPr>
          <w:rFonts w:ascii="Trebuchet MS" w:hAnsi="Trebuchet MS" w:cs="Cambria"/>
          <w:bCs/>
          <w:szCs w:val="20"/>
        </w:rPr>
        <w:t>CTPark</w:t>
      </w:r>
      <w:proofErr w:type="spellEnd"/>
      <w:r w:rsidRPr="00422F4E">
        <w:rPr>
          <w:rFonts w:ascii="Trebuchet MS" w:hAnsi="Trebuchet MS" w:cs="Cambria"/>
          <w:bCs/>
          <w:szCs w:val="20"/>
        </w:rPr>
        <w:t xml:space="preserve"> </w:t>
      </w:r>
      <w:proofErr w:type="spellStart"/>
      <w:r w:rsidRPr="00422F4E">
        <w:rPr>
          <w:rFonts w:ascii="Trebuchet MS" w:hAnsi="Trebuchet MS" w:cs="Cambria"/>
          <w:bCs/>
          <w:szCs w:val="20"/>
        </w:rPr>
        <w:t>Prague</w:t>
      </w:r>
      <w:proofErr w:type="spellEnd"/>
      <w:r w:rsidRPr="00422F4E">
        <w:rPr>
          <w:rFonts w:ascii="Trebuchet MS" w:hAnsi="Trebuchet MS" w:cs="Cambria"/>
          <w:bCs/>
          <w:szCs w:val="20"/>
        </w:rPr>
        <w:t xml:space="preserve"> </w:t>
      </w:r>
      <w:proofErr w:type="spellStart"/>
      <w:r w:rsidRPr="00422F4E">
        <w:rPr>
          <w:rFonts w:ascii="Trebuchet MS" w:hAnsi="Trebuchet MS" w:cs="Cambria"/>
          <w:bCs/>
          <w:szCs w:val="20"/>
        </w:rPr>
        <w:t>North</w:t>
      </w:r>
      <w:proofErr w:type="spellEnd"/>
      <w:r w:rsidRPr="00422F4E">
        <w:rPr>
          <w:rFonts w:ascii="Trebuchet MS" w:hAnsi="Trebuchet MS" w:cs="Cambria"/>
          <w:bCs/>
          <w:szCs w:val="20"/>
        </w:rPr>
        <w:t xml:space="preserve"> Hala D8.7 B, 277 45, </w:t>
      </w:r>
      <w:proofErr w:type="spellStart"/>
      <w:r w:rsidRPr="00422F4E">
        <w:rPr>
          <w:rFonts w:ascii="Trebuchet MS" w:hAnsi="Trebuchet MS" w:cs="Cambria"/>
          <w:bCs/>
          <w:szCs w:val="20"/>
        </w:rPr>
        <w:t>Úžice</w:t>
      </w:r>
      <w:proofErr w:type="spellEnd"/>
      <w:r w:rsidRPr="00422F4E">
        <w:rPr>
          <w:rFonts w:ascii="Trebuchet MS" w:hAnsi="Trebuchet MS" w:cs="Cambria"/>
          <w:bCs/>
          <w:szCs w:val="20"/>
        </w:rPr>
        <w:t xml:space="preserve"> - </w:t>
      </w:r>
      <w:proofErr w:type="spellStart"/>
      <w:r w:rsidRPr="00422F4E">
        <w:rPr>
          <w:rFonts w:ascii="Trebuchet MS" w:hAnsi="Trebuchet MS" w:cs="Cambria"/>
          <w:bCs/>
          <w:szCs w:val="20"/>
        </w:rPr>
        <w:t>Kozomín</w:t>
      </w:r>
      <w:proofErr w:type="spellEnd"/>
      <w:r w:rsidRPr="00422F4E">
        <w:rPr>
          <w:rFonts w:ascii="Trebuchet MS" w:hAnsi="Trebuchet MS" w:cs="Cambria"/>
          <w:bCs/>
          <w:szCs w:val="20"/>
        </w:rPr>
        <w:t xml:space="preserve">, Česká republika. </w:t>
      </w: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  <w:r w:rsidRPr="00422F4E">
        <w:rPr>
          <w:rFonts w:ascii="Cambria" w:hAnsi="Cambria" w:cs="Cambria"/>
          <w:bCs/>
          <w:szCs w:val="20"/>
        </w:rPr>
        <w:t xml:space="preserve">Tovar neposielajte na dobierku. </w:t>
      </w: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  <w:r w:rsidRPr="00422F4E">
        <w:rPr>
          <w:rFonts w:ascii="Cambria" w:hAnsi="Cambria" w:cs="Cambria"/>
          <w:bCs/>
          <w:szCs w:val="20"/>
        </w:rPr>
        <w:t>Tovar odošlite najneskôr do 14 dní odo dňa uplatnenia práva na odstúpenie od zmluvy. Lehota sa považuje za zachovanú, ak tovar odošlete späť pred uplynutím 14-dňovej lehoty.</w:t>
      </w: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  <w:r w:rsidRPr="00422F4E">
        <w:rPr>
          <w:rFonts w:ascii="Cambria" w:hAnsi="Cambria" w:cs="Cambria"/>
          <w:bCs/>
          <w:szCs w:val="20"/>
        </w:rPr>
        <w:t>Priame náklady na vrátenie tovaru znášate Vy. Predpokladaný odhad týchto nákladov je 10 eur.</w:t>
      </w: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  <w:r w:rsidRPr="00422F4E">
        <w:rPr>
          <w:rFonts w:ascii="Cambria" w:hAnsi="Cambria" w:cs="Cambria"/>
          <w:bCs/>
          <w:szCs w:val="20"/>
        </w:rPr>
        <w:t>Zodpovedáte za akékoľvek zníženie hodnoty tovaru v dôsledku zaobchádzania s ním iným spôsobom, aký je potrebný na zistenie povahy, vlastností a funkčnosti tovaru.</w:t>
      </w:r>
    </w:p>
    <w:p w:rsidR="00422F4E" w:rsidRPr="00422F4E" w:rsidRDefault="00422F4E" w:rsidP="00422F4E">
      <w:pPr>
        <w:jc w:val="both"/>
        <w:rPr>
          <w:rFonts w:ascii="Cambria" w:hAnsi="Cambria" w:cs="Cambria"/>
          <w:bCs/>
          <w:szCs w:val="20"/>
        </w:rPr>
      </w:pPr>
    </w:p>
    <w:p w:rsidR="00325B6D" w:rsidRPr="00422F4E" w:rsidRDefault="00325B6D" w:rsidP="00422F4E"/>
    <w:sectPr w:rsidR="00325B6D" w:rsidRPr="00422F4E" w:rsidSect="00A03F90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6D"/>
    <w:rsid w:val="00013B7A"/>
    <w:rsid w:val="0004329D"/>
    <w:rsid w:val="000A681D"/>
    <w:rsid w:val="0015156F"/>
    <w:rsid w:val="00172D2B"/>
    <w:rsid w:val="00254B07"/>
    <w:rsid w:val="00257D13"/>
    <w:rsid w:val="00266F02"/>
    <w:rsid w:val="002D6718"/>
    <w:rsid w:val="002F2D32"/>
    <w:rsid w:val="00325B6D"/>
    <w:rsid w:val="003453C9"/>
    <w:rsid w:val="00361A0C"/>
    <w:rsid w:val="00373E55"/>
    <w:rsid w:val="0039514E"/>
    <w:rsid w:val="003B5C7B"/>
    <w:rsid w:val="00422F4E"/>
    <w:rsid w:val="004943B6"/>
    <w:rsid w:val="0052626C"/>
    <w:rsid w:val="00642A80"/>
    <w:rsid w:val="00764248"/>
    <w:rsid w:val="007765AA"/>
    <w:rsid w:val="0078363E"/>
    <w:rsid w:val="00787AED"/>
    <w:rsid w:val="007B1942"/>
    <w:rsid w:val="007B6430"/>
    <w:rsid w:val="0081393C"/>
    <w:rsid w:val="00912357"/>
    <w:rsid w:val="00913EA3"/>
    <w:rsid w:val="00935074"/>
    <w:rsid w:val="009360E5"/>
    <w:rsid w:val="00944343"/>
    <w:rsid w:val="00954585"/>
    <w:rsid w:val="00972A3B"/>
    <w:rsid w:val="009C4910"/>
    <w:rsid w:val="009C7B4C"/>
    <w:rsid w:val="009D380B"/>
    <w:rsid w:val="009F0745"/>
    <w:rsid w:val="00A03F90"/>
    <w:rsid w:val="00A14996"/>
    <w:rsid w:val="00A55751"/>
    <w:rsid w:val="00B00310"/>
    <w:rsid w:val="00B42D4C"/>
    <w:rsid w:val="00B617A9"/>
    <w:rsid w:val="00B95249"/>
    <w:rsid w:val="00C6632D"/>
    <w:rsid w:val="00CA1281"/>
    <w:rsid w:val="00CA1C75"/>
    <w:rsid w:val="00D07001"/>
    <w:rsid w:val="00DA0902"/>
    <w:rsid w:val="00E03D47"/>
    <w:rsid w:val="00E74DD7"/>
    <w:rsid w:val="00E76618"/>
    <w:rsid w:val="00E90428"/>
    <w:rsid w:val="00ED39DB"/>
    <w:rsid w:val="00EF5AC0"/>
    <w:rsid w:val="00F5071A"/>
    <w:rsid w:val="00F54D16"/>
    <w:rsid w:val="00F630B9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ascii="Century" w:hAnsi="Century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semiHidden/>
    <w:rsid w:val="004943B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361A0C"/>
    <w:rPr>
      <w:rFonts w:ascii="Century" w:hAnsi="Century"/>
      <w:szCs w:val="24"/>
    </w:rPr>
  </w:style>
  <w:style w:type="character" w:styleId="Odkaznakomentr">
    <w:name w:val="annotation reference"/>
    <w:rsid w:val="00C6632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6632D"/>
    <w:pPr>
      <w:widowControl w:val="0"/>
      <w:suppressAutoHyphens/>
      <w:spacing w:line="280" w:lineRule="exact"/>
      <w:jc w:val="both"/>
    </w:pPr>
    <w:rPr>
      <w:rFonts w:ascii="Garamond" w:hAnsi="Garamond"/>
      <w:szCs w:val="20"/>
      <w:lang w:eastAsia="ar-SA"/>
    </w:rPr>
  </w:style>
  <w:style w:type="character" w:customStyle="1" w:styleId="TextkomentraChar">
    <w:name w:val="Text komentára Char"/>
    <w:link w:val="Textkomentra"/>
    <w:rsid w:val="00C6632D"/>
    <w:rPr>
      <w:rFonts w:ascii="Garamond" w:hAnsi="Garamond"/>
      <w:lang w:eastAsia="ar-SA"/>
    </w:rPr>
  </w:style>
  <w:style w:type="character" w:styleId="Hypertextovprepojenie">
    <w:name w:val="Hyperlink"/>
    <w:uiPriority w:val="99"/>
    <w:unhideWhenUsed/>
    <w:rsid w:val="00422F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ascii="Century" w:hAnsi="Century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Textbubliny">
    <w:name w:val="Balloon Text"/>
    <w:basedOn w:val="Normlny"/>
    <w:semiHidden/>
    <w:rsid w:val="004943B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361A0C"/>
    <w:rPr>
      <w:rFonts w:ascii="Century" w:hAnsi="Century"/>
      <w:szCs w:val="24"/>
    </w:rPr>
  </w:style>
  <w:style w:type="character" w:styleId="Odkaznakomentr">
    <w:name w:val="annotation reference"/>
    <w:rsid w:val="00C6632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6632D"/>
    <w:pPr>
      <w:widowControl w:val="0"/>
      <w:suppressAutoHyphens/>
      <w:spacing w:line="280" w:lineRule="exact"/>
      <w:jc w:val="both"/>
    </w:pPr>
    <w:rPr>
      <w:rFonts w:ascii="Garamond" w:hAnsi="Garamond"/>
      <w:szCs w:val="20"/>
      <w:lang w:eastAsia="ar-SA"/>
    </w:rPr>
  </w:style>
  <w:style w:type="character" w:customStyle="1" w:styleId="TextkomentraChar">
    <w:name w:val="Text komentára Char"/>
    <w:link w:val="Textkomentra"/>
    <w:rsid w:val="00C6632D"/>
    <w:rPr>
      <w:rFonts w:ascii="Garamond" w:hAnsi="Garamond"/>
      <w:lang w:eastAsia="ar-SA"/>
    </w:rPr>
  </w:style>
  <w:style w:type="character" w:styleId="Hypertextovprepojenie">
    <w:name w:val="Hyperlink"/>
    <w:uiPriority w:val="99"/>
    <w:unhideWhenUsed/>
    <w:rsid w:val="00422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optet.onclck.cz/deminas.cz/www/?lang=sk" TargetMode="External"/><Relationship Id="rId5" Type="http://schemas.openxmlformats.org/officeDocument/2006/relationships/hyperlink" Target="mailto:info@demina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VZOROVÝ FORMULÁR NA ODSTÚPENIE OD KÚPNEJ ZMLUVY</vt:lpstr>
      <vt:lpstr>VZOROVÝ FORMULÁR NA ODSTÚPENIE OD KÚPNEJ ZMLUVY</vt:lpstr>
    </vt:vector>
  </TitlesOfParts>
  <Company/>
  <LinksUpToDate>false</LinksUpToDate>
  <CharactersWithSpaces>4550</CharactersWithSpaces>
  <SharedDoc>false</SharedDoc>
  <HLinks>
    <vt:vector size="12" baseType="variant">
      <vt:variant>
        <vt:i4>1310808</vt:i4>
      </vt:variant>
      <vt:variant>
        <vt:i4>3</vt:i4>
      </vt:variant>
      <vt:variant>
        <vt:i4>0</vt:i4>
      </vt:variant>
      <vt:variant>
        <vt:i4>5</vt:i4>
      </vt:variant>
      <vt:variant>
        <vt:lpwstr>https://shoptet.onclck.cz/deminas.cz/www/?lang=sk</vt:lpwstr>
      </vt:variant>
      <vt:variant>
        <vt:lpwstr/>
      </vt:variant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mailto:info@deminas.sk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FORMULÁR NA ODSTÚPENIE OD KÚPNEJ ZMLUVY</dc:title>
  <dc:creator>MJ</dc:creator>
  <cp:lastModifiedBy>Rasťo</cp:lastModifiedBy>
  <cp:revision>2</cp:revision>
  <cp:lastPrinted>2014-07-29T09:16:00Z</cp:lastPrinted>
  <dcterms:created xsi:type="dcterms:W3CDTF">2024-07-03T12:18:00Z</dcterms:created>
  <dcterms:modified xsi:type="dcterms:W3CDTF">2024-07-03T12:18:00Z</dcterms:modified>
</cp:coreProperties>
</file>